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Fonts w:ascii="Malgun Gothic" w:hAnsi="Malgun Gothic"/>
          <w:sz w:val="22"/>
          <w:szCs w:val="22"/>
        </w:rPr>
        <w:t>February 1, 2025</w:t>
      </w:r>
    </w:p>
    <w:p>
      <w:pPr>
        <w:pStyle w:val="Normal"/>
        <w:rPr>
          <w:rFonts w:ascii="Malgun Gothic" w:hAnsi="Malgun Gothic"/>
          <w:sz w:val="22"/>
          <w:szCs w:val="22"/>
        </w:rPr>
      </w:pPr>
      <w:r>
        <w:rPr>
          <w:rFonts w:ascii="Malgun Gothic" w:hAnsi="Malgun Gothic"/>
          <w:b/>
          <w:bCs/>
          <w:sz w:val="22"/>
          <w:szCs w:val="22"/>
        </w:rPr>
        <w:t xml:space="preserve"> </w:t>
      </w:r>
      <w:r>
        <w:rPr>
          <w:rFonts w:ascii="Malgun Gothic" w:hAnsi="Malgun Gothic"/>
          <w:b/>
          <w:bCs/>
          <w:sz w:val="22"/>
          <w:szCs w:val="22"/>
        </w:rPr>
        <w:tab/>
        <w:tab/>
        <w:tab/>
        <w:tab/>
        <w:t>Inscribing a Right Triangle in a Circle</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b/>
          <w:bCs/>
          <w:sz w:val="22"/>
          <w:szCs w:val="22"/>
        </w:rPr>
        <w:t>Theorem:</w:t>
      </w:r>
      <w:r>
        <w:rPr>
          <w:rFonts w:cs="Arial" w:ascii="Malgun Gothic" w:hAnsi="Malgun Gothic" w:cstheme="minorHAnsi"/>
          <w:sz w:val="22"/>
          <w:szCs w:val="22"/>
        </w:rPr>
        <w:t xml:space="preserve"> </w:t>
      </w:r>
      <w:r>
        <w:rPr>
          <w:rFonts w:cs="Arial" w:ascii="Malgun Gothic" w:hAnsi="Malgun Gothic" w:cstheme="minorHAnsi"/>
          <w:i/>
          <w:iCs/>
          <w:sz w:val="22"/>
          <w:szCs w:val="22"/>
        </w:rPr>
        <w:t xml:space="preserve">A right triangle can be inscribed in a circle between any two opposite points on the circle A and B  and any other point D on the circle. </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b/>
          <w:bCs/>
          <w:sz w:val="22"/>
          <w:szCs w:val="22"/>
        </w:rPr>
        <w:t xml:space="preserve">Proof. </w:t>
      </w:r>
      <w:r>
        <w:rPr>
          <w:rFonts w:cs="Arial" w:ascii="Malgun Gothic" w:hAnsi="Malgun Gothic" w:cstheme="minorHAnsi"/>
          <w:sz w:val="22"/>
          <w:szCs w:val="22"/>
        </w:rPr>
        <w:t xml:space="preserve">Let C be the center of the circle and A and B be opposite points on the circle. Let D be any other point. We will show that angle </w:t>
      </w:r>
      <w:r>
        <w:rPr>
          <w:rFonts w:eastAsia="Symbol" w:cs="Symbol" w:ascii="Symbol" w:hAnsi="Symbol"/>
          <w:sz w:val="28"/>
          <w:szCs w:val="28"/>
        </w:rPr>
        <w:t xml:space="preserve">g + d </w:t>
      </w:r>
      <w:r>
        <w:rPr>
          <w:rFonts w:cs="Arial" w:ascii="Malgun Gothic" w:hAnsi="Malgun Gothic" w:cstheme="minorHAnsi"/>
          <w:sz w:val="22"/>
          <w:szCs w:val="22"/>
        </w:rPr>
        <w:t xml:space="preserve">of triangle ABD is a right angle, 90 degrees in size. </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sz w:val="22"/>
          <w:szCs w:val="22"/>
        </w:rPr>
        <w:t xml:space="preserve">Consider the triangle ACD. That is an isosceles triangle, because both AC and CD are radii of the circle so they have the same length. This means the two angles on edge AD both equal </w:t>
      </w:r>
      <w:r>
        <w:rPr>
          <w:rFonts w:eastAsia="Symbol" w:cs="Symbol" w:ascii="Symbol" w:hAnsi="Symbol"/>
          <w:sz w:val="28"/>
          <w:szCs w:val="28"/>
        </w:rPr>
        <w:t>d</w:t>
      </w:r>
      <w:r>
        <w:rPr>
          <w:rFonts w:cs="Arial" w:ascii="Malgun Gothic" w:hAnsi="Malgun Gothic" w:cstheme="minorHAnsi"/>
          <w:sz w:val="22"/>
          <w:szCs w:val="22"/>
        </w:rPr>
        <w:t xml:space="preserve">. Since it is a triangle, the three angles add up to 180: </w:t>
      </w:r>
      <w:r>
        <w:rPr>
          <w:rFonts w:eastAsia="Symbol" w:cs="Symbol" w:ascii="Symbol" w:hAnsi="Symbol"/>
          <w:sz w:val="28"/>
          <w:szCs w:val="28"/>
        </w:rPr>
        <w:t>a</w:t>
      </w:r>
      <w:r>
        <w:rPr>
          <w:rFonts w:cs="Arial" w:ascii="Malgun Gothic" w:hAnsi="Malgun Gothic" w:cstheme="minorHAnsi"/>
          <w:sz w:val="28"/>
          <w:szCs w:val="28"/>
        </w:rPr>
        <w:t xml:space="preserve"> + </w:t>
      </w:r>
      <w:r>
        <w:rPr>
          <w:rFonts w:eastAsia="Symbol" w:cs="Symbol" w:ascii="Symbol" w:hAnsi="Symbol"/>
          <w:sz w:val="28"/>
          <w:szCs w:val="28"/>
        </w:rPr>
        <w:t xml:space="preserve">d </w:t>
      </w:r>
      <w:r>
        <w:rPr>
          <w:rFonts w:cs="Arial" w:ascii="Malgun Gothic" w:hAnsi="Malgun Gothic" w:cstheme="minorHAnsi"/>
          <w:sz w:val="28"/>
          <w:szCs w:val="28"/>
        </w:rPr>
        <w:t xml:space="preserve">+ </w:t>
      </w:r>
      <w:r>
        <w:rPr>
          <w:rFonts w:eastAsia="Symbol" w:cs="Symbol" w:ascii="Symbol" w:hAnsi="Symbol"/>
          <w:sz w:val="28"/>
          <w:szCs w:val="28"/>
        </w:rPr>
        <w:t>d</w:t>
      </w:r>
      <w:r>
        <w:rPr>
          <w:rFonts w:cs="Arial" w:ascii="Malgun Gothic" w:hAnsi="Malgun Gothic" w:cstheme="minorHAnsi"/>
          <w:sz w:val="28"/>
          <w:szCs w:val="28"/>
        </w:rPr>
        <w:t xml:space="preserve"> = 180, </w:t>
      </w:r>
      <w:r>
        <w:rPr>
          <w:rFonts w:cs="Arial" w:ascii="Malgun Gothic" w:hAnsi="Malgun Gothic" w:cstheme="minorHAnsi"/>
          <w:sz w:val="22"/>
          <w:szCs w:val="22"/>
        </w:rPr>
        <w:t>so</w:t>
      </w:r>
      <w:r>
        <w:rPr>
          <w:rFonts w:cs="Arial" w:ascii="Malgun Gothic" w:hAnsi="Malgun Gothic" w:cstheme="minorHAnsi"/>
          <w:sz w:val="28"/>
          <w:szCs w:val="28"/>
        </w:rPr>
        <w:t xml:space="preserve"> </w:t>
      </w:r>
      <w:r>
        <w:rPr>
          <w:rFonts w:eastAsia="Symbol" w:cs="Symbol" w:ascii="Symbol" w:hAnsi="Symbol"/>
          <w:sz w:val="28"/>
          <w:szCs w:val="28"/>
        </w:rPr>
        <w:t>a</w:t>
      </w:r>
      <w:r>
        <w:rPr>
          <w:rFonts w:cs="Arial" w:ascii="Malgun Gothic" w:hAnsi="Malgun Gothic" w:cstheme="minorHAnsi"/>
          <w:sz w:val="28"/>
          <w:szCs w:val="28"/>
        </w:rPr>
        <w:t xml:space="preserve"> + 2</w:t>
      </w:r>
      <w:r>
        <w:rPr>
          <w:rFonts w:eastAsia="Symbol" w:cs="Symbol" w:ascii="Symbol" w:hAnsi="Symbol"/>
          <w:sz w:val="28"/>
          <w:szCs w:val="28"/>
        </w:rPr>
        <w:t>d</w:t>
      </w:r>
      <w:r>
        <w:rPr>
          <w:rFonts w:cs="Arial" w:ascii="Malgun Gothic" w:hAnsi="Malgun Gothic" w:cstheme="minorHAnsi"/>
          <w:sz w:val="28"/>
          <w:szCs w:val="28"/>
        </w:rPr>
        <w:t xml:space="preserve"> = 180.</w:t>
      </w:r>
      <w:r>
        <w:rPr>
          <w:rFonts w:cs="Arial" w:ascii="Malgun Gothic" w:hAnsi="Malgun Gothic" w:cstheme="minorHAnsi"/>
          <w:sz w:val="22"/>
          <w:szCs w:val="22"/>
        </w:rPr>
        <w:t xml:space="preserve"> Thus,</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sz w:val="22"/>
          <w:szCs w:val="22"/>
        </w:rPr>
        <w:t>(1)</w:t>
        <w:tab/>
        <w:tab/>
        <w:tab/>
        <w:tab/>
      </w:r>
      <w:r>
        <w:rPr>
          <w:rFonts w:cs="Arial" w:ascii="Malgun Gothic" w:hAnsi="Malgun Gothic" w:cstheme="minorHAnsi"/>
          <w:sz w:val="28"/>
          <w:szCs w:val="28"/>
        </w:rPr>
        <w:tab/>
        <w:t xml:space="preserve"> </w:t>
      </w:r>
      <w:r>
        <w:rPr>
          <w:rFonts w:eastAsia="Symbol" w:cs="Symbol" w:ascii="Symbol" w:hAnsi="Symbol"/>
          <w:sz w:val="28"/>
          <w:szCs w:val="28"/>
        </w:rPr>
        <w:t>a</w:t>
      </w:r>
      <w:r>
        <w:rPr>
          <w:rFonts w:cs="Arial" w:ascii="Malgun Gothic" w:hAnsi="Malgun Gothic" w:cstheme="minorHAnsi"/>
          <w:sz w:val="28"/>
          <w:szCs w:val="28"/>
        </w:rPr>
        <w:t xml:space="preserve"> = 180 – 2</w:t>
      </w:r>
      <w:r>
        <w:rPr>
          <w:rFonts w:eastAsia="Symbol" w:cs="Symbol" w:ascii="Symbol" w:hAnsi="Symbol"/>
          <w:sz w:val="28"/>
          <w:szCs w:val="28"/>
        </w:rPr>
        <w:t>d</w:t>
      </w:r>
      <w:r>
        <w:rPr>
          <w:rFonts w:cs="Arial" w:ascii="Malgun Gothic" w:hAnsi="Malgun Gothic" w:cstheme="minorHAnsi"/>
          <w:sz w:val="28"/>
          <w:szCs w:val="28"/>
        </w:rPr>
        <w:t>.</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sz w:val="22"/>
          <w:szCs w:val="22"/>
        </w:rPr>
        <w:t xml:space="preserve">Consider the triangle BCD. It also is an isosceles triangle, because both CD and BC are radii of the circle so they have the same length. This means that both of the angles on edge BD are equal to </w:t>
      </w:r>
      <w:r>
        <w:rPr>
          <w:rFonts w:eastAsia="Symbol" w:cs="Symbol" w:ascii="Symbol" w:hAnsi="Symbol"/>
          <w:sz w:val="28"/>
          <w:szCs w:val="28"/>
        </w:rPr>
        <w:t>g</w:t>
      </w:r>
      <w:r>
        <w:rPr>
          <w:rFonts w:cs="Arial" w:ascii="Malgun Gothic" w:hAnsi="Malgun Gothic" w:cstheme="minorHAnsi"/>
          <w:sz w:val="28"/>
          <w:szCs w:val="28"/>
        </w:rPr>
        <w:t>.</w:t>
      </w:r>
      <w:r>
        <w:rPr>
          <w:rFonts w:cs="Arial" w:ascii="Malgun Gothic" w:hAnsi="Malgun Gothic" w:cstheme="minorHAnsi"/>
          <w:sz w:val="22"/>
          <w:szCs w:val="22"/>
        </w:rPr>
        <w:t xml:space="preserve"> Since it is a triangle, </w:t>
      </w:r>
      <w:r>
        <w:rPr>
          <w:rFonts w:eastAsia="Symbol" w:cs="Symbol" w:ascii="Symbol" w:hAnsi="Symbol"/>
          <w:sz w:val="28"/>
          <w:szCs w:val="28"/>
        </w:rPr>
        <w:t>b</w:t>
      </w:r>
      <w:r>
        <w:rPr>
          <w:rFonts w:cs="Arial" w:ascii="Malgun Gothic" w:hAnsi="Malgun Gothic" w:cstheme="minorHAnsi"/>
          <w:sz w:val="28"/>
          <w:szCs w:val="28"/>
        </w:rPr>
        <w:t xml:space="preserve"> + </w:t>
      </w:r>
      <w:r>
        <w:rPr>
          <w:rFonts w:eastAsia="Symbol" w:cs="Symbol" w:ascii="Symbol" w:hAnsi="Symbol"/>
          <w:sz w:val="28"/>
          <w:szCs w:val="28"/>
        </w:rPr>
        <w:t>g</w:t>
      </w:r>
      <w:r>
        <w:rPr>
          <w:rFonts w:cs="Arial" w:ascii="Malgun Gothic" w:hAnsi="Malgun Gothic" w:cstheme="minorHAnsi"/>
          <w:sz w:val="28"/>
          <w:szCs w:val="28"/>
        </w:rPr>
        <w:t xml:space="preserve"> + </w:t>
      </w:r>
      <w:r>
        <w:rPr>
          <w:rFonts w:eastAsia="Symbol" w:cs="Symbol" w:ascii="Symbol" w:hAnsi="Symbol"/>
          <w:sz w:val="28"/>
          <w:szCs w:val="28"/>
        </w:rPr>
        <w:t>g</w:t>
      </w:r>
      <w:r>
        <w:rPr>
          <w:rFonts w:cs="Arial" w:ascii="Malgun Gothic" w:hAnsi="Malgun Gothic" w:cstheme="minorHAnsi"/>
          <w:sz w:val="28"/>
          <w:szCs w:val="28"/>
        </w:rPr>
        <w:t xml:space="preserve"> = 180,</w:t>
      </w:r>
      <w:r>
        <w:rPr>
          <w:rFonts w:cs="Arial" w:ascii="Malgun Gothic" w:hAnsi="Malgun Gothic" w:cstheme="minorHAnsi"/>
          <w:sz w:val="22"/>
          <w:szCs w:val="22"/>
        </w:rPr>
        <w:t xml:space="preserve"> so </w:t>
      </w:r>
      <w:r>
        <w:rPr>
          <w:rFonts w:eastAsia="Symbol" w:cs="Symbol" w:ascii="Symbol" w:hAnsi="Symbol"/>
          <w:sz w:val="28"/>
          <w:szCs w:val="28"/>
        </w:rPr>
        <w:t>b</w:t>
      </w:r>
      <w:r>
        <w:rPr>
          <w:rFonts w:cs="Arial" w:ascii="Malgun Gothic" w:hAnsi="Malgun Gothic" w:cstheme="minorHAnsi"/>
          <w:sz w:val="28"/>
          <w:szCs w:val="28"/>
        </w:rPr>
        <w:t xml:space="preserve"> + 2</w:t>
      </w:r>
      <w:r>
        <w:rPr>
          <w:rFonts w:eastAsia="Symbol" w:cs="Symbol" w:ascii="Symbol" w:hAnsi="Symbol"/>
          <w:sz w:val="28"/>
          <w:szCs w:val="28"/>
        </w:rPr>
        <w:t xml:space="preserve"> g</w:t>
      </w:r>
      <w:r>
        <w:rPr>
          <w:rFonts w:cs="Arial" w:ascii="Malgun Gothic" w:hAnsi="Malgun Gothic" w:cstheme="minorHAnsi"/>
          <w:sz w:val="28"/>
          <w:szCs w:val="28"/>
        </w:rPr>
        <w:t xml:space="preserve"> </w:t>
      </w:r>
      <w:r>
        <w:rPr>
          <w:rFonts w:eastAsia="Symbol" w:cs="Symbol" w:ascii="Symbol" w:hAnsi="Symbol"/>
          <w:sz w:val="28"/>
          <w:szCs w:val="28"/>
        </w:rPr>
        <w:t xml:space="preserve"> </w:t>
      </w:r>
      <w:r>
        <w:rPr>
          <w:rFonts w:cs="Arial" w:ascii="Malgun Gothic" w:hAnsi="Malgun Gothic" w:cstheme="minorHAnsi"/>
          <w:sz w:val="28"/>
          <w:szCs w:val="28"/>
        </w:rPr>
        <w:t xml:space="preserve"> = 180</w:t>
      </w:r>
      <w:r>
        <w:rPr>
          <w:rFonts w:cs="Arial" w:ascii="Malgun Gothic" w:hAnsi="Malgun Gothic" w:cstheme="minorHAnsi"/>
          <w:sz w:val="22"/>
          <w:szCs w:val="22"/>
        </w:rPr>
        <w:t xml:space="preserve">. Thus, </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eastAsia="Symbol" w:cs="Arial" w:ascii="Malgun Gothic" w:hAnsi="Malgun Gothic" w:cstheme="minorHAnsi"/>
          <w:sz w:val="22"/>
          <w:szCs w:val="22"/>
        </w:rPr>
        <w:t>(2)</w:t>
        <w:tab/>
        <w:tab/>
        <w:tab/>
        <w:tab/>
        <w:tab/>
      </w:r>
      <w:r>
        <w:rPr>
          <w:rFonts w:eastAsia="Symbol" w:cs="Symbol" w:ascii="Symbol" w:hAnsi="Symbol"/>
          <w:sz w:val="28"/>
          <w:szCs w:val="28"/>
        </w:rPr>
        <w:t>b</w:t>
      </w:r>
      <w:r>
        <w:rPr>
          <w:rFonts w:cs="Arial" w:ascii="Malgun Gothic" w:hAnsi="Malgun Gothic" w:cstheme="minorHAnsi"/>
          <w:sz w:val="28"/>
          <w:szCs w:val="28"/>
        </w:rPr>
        <w:t xml:space="preserve"> = 180 – 2</w:t>
      </w:r>
      <w:r>
        <w:rPr>
          <w:rFonts w:eastAsia="Symbol" w:cs="Symbol" w:ascii="Symbol" w:hAnsi="Symbol"/>
          <w:sz w:val="28"/>
          <w:szCs w:val="28"/>
        </w:rPr>
        <w:t>g</w:t>
      </w:r>
      <w:r>
        <w:rPr>
          <w:rFonts w:cs="Arial" w:ascii="Malgun Gothic" w:hAnsi="Malgun Gothic" w:cstheme="minorHAnsi"/>
          <w:sz w:val="28"/>
          <w:szCs w:val="28"/>
        </w:rPr>
        <w:t>.</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sz w:val="22"/>
          <w:szCs w:val="22"/>
        </w:rPr>
        <w:t xml:space="preserve">  </w:t>
      </w:r>
      <w:r>
        <w:rPr>
          <w:rFonts w:cs="Arial" w:ascii="Malgun Gothic" w:hAnsi="Malgun Gothic" w:cstheme="minorHAnsi"/>
          <w:sz w:val="22"/>
          <w:szCs w:val="22"/>
        </w:rPr>
        <w:t xml:space="preserve">Combining equations (1) and (2), we have </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eastAsia="Symbol" w:cs="Arial" w:ascii="Malgun Gothic" w:hAnsi="Malgun Gothic" w:cstheme="minorHAnsi"/>
          <w:sz w:val="22"/>
          <w:szCs w:val="22"/>
        </w:rPr>
        <w:t>(3)</w:t>
        <w:tab/>
        <w:tab/>
        <w:tab/>
      </w:r>
      <w:r>
        <w:rPr>
          <w:rFonts w:eastAsia="Symbol" w:cs="Symbol" w:ascii="Symbol" w:hAnsi="Symbol"/>
          <w:sz w:val="28"/>
          <w:szCs w:val="28"/>
        </w:rPr>
        <w:t>a</w:t>
      </w:r>
      <w:r>
        <w:rPr>
          <w:rFonts w:cs="Arial" w:ascii="Malgun Gothic" w:hAnsi="Malgun Gothic" w:cstheme="minorHAnsi"/>
          <w:sz w:val="28"/>
          <w:szCs w:val="28"/>
        </w:rPr>
        <w:t xml:space="preserve"> + </w:t>
      </w:r>
      <w:r>
        <w:rPr>
          <w:rFonts w:eastAsia="Symbol" w:cs="Symbol" w:ascii="Symbol" w:hAnsi="Symbol"/>
          <w:sz w:val="28"/>
          <w:szCs w:val="28"/>
        </w:rPr>
        <w:t>b</w:t>
      </w:r>
      <w:r>
        <w:rPr>
          <w:rFonts w:cs="Arial" w:ascii="Malgun Gothic" w:hAnsi="Malgun Gothic" w:cstheme="minorHAnsi"/>
          <w:sz w:val="28"/>
          <w:szCs w:val="28"/>
        </w:rPr>
        <w:t xml:space="preserve"> = (180 – 2</w:t>
      </w:r>
      <w:r>
        <w:rPr>
          <w:rFonts w:eastAsia="Symbol" w:cs="Symbol" w:ascii="Symbol" w:hAnsi="Symbol"/>
          <w:sz w:val="28"/>
          <w:szCs w:val="28"/>
        </w:rPr>
        <w:t xml:space="preserve">d)  + </w:t>
      </w:r>
      <w:r>
        <w:rPr>
          <w:rFonts w:eastAsia="Symbol" w:cs="Arial" w:ascii="Malgun Gothic" w:hAnsi="Malgun Gothic" w:cstheme="minorHAnsi"/>
          <w:sz w:val="28"/>
          <w:szCs w:val="28"/>
        </w:rPr>
        <w:t xml:space="preserve"> (180 – 2</w:t>
      </w:r>
      <w:r>
        <w:rPr>
          <w:rFonts w:eastAsia="Symbol" w:cs="Symbol" w:ascii="Symbol" w:hAnsi="Symbol"/>
          <w:sz w:val="28"/>
          <w:szCs w:val="28"/>
        </w:rPr>
        <w:t>g)   = 360 - 2d</w:t>
      </w:r>
      <w:r>
        <w:rPr>
          <w:rFonts w:eastAsia="Symbol" w:cs="Arial" w:ascii="Malgun Gothic" w:hAnsi="Malgun Gothic" w:cstheme="minorHAnsi"/>
          <w:sz w:val="28"/>
          <w:szCs w:val="28"/>
        </w:rPr>
        <w:t xml:space="preserve"> – 2</w:t>
      </w:r>
      <w:r>
        <w:rPr>
          <w:rFonts w:eastAsia="Symbol" w:cs="Symbol" w:ascii="Symbol" w:hAnsi="Symbol"/>
          <w:sz w:val="28"/>
          <w:szCs w:val="28"/>
        </w:rPr>
        <w:t>g.</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drawing>
          <wp:anchor behindDoc="0" distT="0" distB="0" distL="0" distR="0" simplePos="0" locked="0" layoutInCell="0" allowOverlap="1" relativeHeight="2">
            <wp:simplePos x="0" y="0"/>
            <wp:positionH relativeFrom="column">
              <wp:posOffset>-377825</wp:posOffset>
            </wp:positionH>
            <wp:positionV relativeFrom="paragraph">
              <wp:posOffset>33655</wp:posOffset>
            </wp:positionV>
            <wp:extent cx="2700655" cy="259651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0655" cy="2596515"/>
                    </a:xfrm>
                    <a:prstGeom prst="rect">
                      <a:avLst/>
                    </a:prstGeom>
                  </pic:spPr>
                </pic:pic>
              </a:graphicData>
            </a:graphic>
          </wp:anchor>
        </w:drawing>
      </w:r>
      <w:r>
        <w:rPr>
          <w:rFonts w:cs="Arial" w:ascii="Malgun Gothic" w:hAnsi="Malgun Gothic" w:cstheme="minorHAnsi"/>
          <w:sz w:val="22"/>
          <w:szCs w:val="22"/>
        </w:rPr>
        <w:t xml:space="preserve">   </w:t>
      </w:r>
      <w:r>
        <w:rPr>
          <w:rFonts w:cs="Arial" w:ascii="Malgun Gothic" w:hAnsi="Malgun Gothic" w:cstheme="minorHAnsi"/>
          <w:sz w:val="22"/>
          <w:szCs w:val="22"/>
        </w:rPr>
        <w:t xml:space="preserve">Note that </w:t>
      </w:r>
    </w:p>
    <w:p>
      <w:pPr>
        <w:pStyle w:val="Normal"/>
        <w:rPr>
          <w:rFonts w:ascii="Malgun Gothic" w:hAnsi="Malgun Gothic"/>
          <w:sz w:val="22"/>
          <w:szCs w:val="22"/>
        </w:rPr>
      </w:pPr>
      <w:r>
        <w:rPr>
          <w:rFonts w:eastAsia="Symbol" w:cs="Arial" w:ascii="Malgun Gothic" w:hAnsi="Malgun Gothic" w:cstheme="minorHAnsi"/>
          <w:sz w:val="22"/>
          <w:szCs w:val="22"/>
        </w:rPr>
        <w:t xml:space="preserve">(4) </w:t>
        <w:tab/>
        <w:tab/>
        <w:tab/>
      </w:r>
      <w:r>
        <w:rPr>
          <w:rFonts w:eastAsia="Symbol" w:cs="Symbol" w:ascii="Symbol" w:hAnsi="Symbol"/>
          <w:sz w:val="28"/>
          <w:szCs w:val="28"/>
        </w:rPr>
        <w:t>a</w:t>
      </w:r>
      <w:r>
        <w:rPr>
          <w:rFonts w:cs="Arial" w:ascii="Malgun Gothic" w:hAnsi="Malgun Gothic" w:cstheme="minorHAnsi"/>
          <w:sz w:val="22"/>
          <w:szCs w:val="22"/>
        </w:rPr>
        <w:t xml:space="preserve"> + </w:t>
      </w:r>
      <w:r>
        <w:rPr>
          <w:rFonts w:eastAsia="Symbol" w:cs="Symbol" w:ascii="Symbol" w:hAnsi="Symbol"/>
          <w:sz w:val="28"/>
          <w:szCs w:val="28"/>
        </w:rPr>
        <w:t>b</w:t>
      </w:r>
      <w:r>
        <w:rPr>
          <w:rFonts w:cs="Arial" w:ascii="Malgun Gothic" w:hAnsi="Malgun Gothic" w:cstheme="minorHAnsi"/>
          <w:sz w:val="22"/>
          <w:szCs w:val="22"/>
        </w:rPr>
        <w:t xml:space="preserve"> = 180 </w:t>
      </w:r>
    </w:p>
    <w:p>
      <w:pPr>
        <w:pStyle w:val="Normal"/>
        <w:rPr>
          <w:rFonts w:ascii="Malgun Gothic" w:hAnsi="Malgun Gothic"/>
          <w:sz w:val="22"/>
          <w:szCs w:val="22"/>
        </w:rPr>
      </w:pPr>
      <w:r>
        <w:rPr>
          <w:rFonts w:ascii="Malgun Gothic" w:hAnsi="Malgun Gothic"/>
          <w:sz w:val="22"/>
          <w:szCs w:val="22"/>
        </w:rPr>
      </w:r>
    </w:p>
    <w:p>
      <w:pPr>
        <w:pStyle w:val="Normal"/>
        <w:rPr>
          <w:rFonts w:ascii="Malgun Gothic" w:hAnsi="Malgun Gothic"/>
          <w:sz w:val="22"/>
          <w:szCs w:val="22"/>
        </w:rPr>
      </w:pPr>
      <w:r>
        <w:rPr>
          <w:rFonts w:cs="Arial" w:ascii="Malgun Gothic" w:hAnsi="Malgun Gothic" w:cstheme="minorHAnsi"/>
          <w:sz w:val="22"/>
          <w:szCs w:val="22"/>
        </w:rPr>
        <w:t>because they are supplementary angles, adding to a straight line. Combining (3) and (4), we get</w:t>
      </w:r>
    </w:p>
    <w:p>
      <w:pPr>
        <w:pStyle w:val="Normal"/>
        <w:rPr>
          <w:sz w:val="28"/>
          <w:szCs w:val="28"/>
        </w:rPr>
      </w:pPr>
      <w:r>
        <w:rPr>
          <w:rFonts w:eastAsia="Symbol" w:cs="Symbol" w:ascii="Symbol" w:hAnsi="Symbol"/>
          <w:sz w:val="28"/>
          <w:szCs w:val="28"/>
        </w:rPr>
        <w:t>a</w:t>
      </w:r>
      <w:r>
        <w:rPr>
          <w:rFonts w:cs="Arial" w:ascii="Malgun Gothic" w:hAnsi="Malgun Gothic" w:cstheme="minorHAnsi"/>
          <w:sz w:val="28"/>
          <w:szCs w:val="28"/>
        </w:rPr>
        <w:t xml:space="preserve"> + </w:t>
      </w:r>
      <w:r>
        <w:rPr>
          <w:rFonts w:eastAsia="Symbol" w:cs="Symbol" w:ascii="Symbol" w:hAnsi="Symbol"/>
          <w:sz w:val="28"/>
          <w:szCs w:val="28"/>
        </w:rPr>
        <w:t>b</w:t>
      </w:r>
      <w:r>
        <w:rPr>
          <w:rFonts w:cs="Arial" w:ascii="Malgun Gothic" w:hAnsi="Malgun Gothic" w:cstheme="minorHAnsi"/>
          <w:sz w:val="28"/>
          <w:szCs w:val="28"/>
        </w:rPr>
        <w:t xml:space="preserve"> = </w:t>
      </w:r>
      <w:r>
        <w:rPr>
          <w:rFonts w:eastAsia="Symbol" w:cs="Symbol" w:ascii="Symbol" w:hAnsi="Symbol"/>
          <w:sz w:val="28"/>
          <w:szCs w:val="28"/>
        </w:rPr>
        <w:t>360 - 2d</w:t>
      </w:r>
      <w:r>
        <w:rPr>
          <w:rFonts w:eastAsia="Symbol" w:cs="Arial" w:ascii="Malgun Gothic" w:hAnsi="Malgun Gothic" w:cstheme="minorHAnsi"/>
          <w:sz w:val="28"/>
          <w:szCs w:val="28"/>
        </w:rPr>
        <w:t xml:space="preserve"> – 2</w:t>
      </w:r>
      <w:r>
        <w:rPr>
          <w:rFonts w:eastAsia="Symbol" w:cs="Symbol" w:ascii="Symbol" w:hAnsi="Symbol"/>
          <w:sz w:val="28"/>
          <w:szCs w:val="28"/>
        </w:rPr>
        <w:t>g = a</w:t>
      </w:r>
      <w:r>
        <w:rPr>
          <w:rFonts w:eastAsia="Symbol" w:cs="Arial" w:ascii="Malgun Gothic" w:hAnsi="Malgun Gothic" w:cstheme="minorHAnsi"/>
          <w:sz w:val="28"/>
          <w:szCs w:val="28"/>
        </w:rPr>
        <w:t xml:space="preserve"> + </w:t>
      </w:r>
      <w:r>
        <w:rPr>
          <w:rFonts w:eastAsia="Symbol" w:cs="Symbol" w:ascii="Symbol" w:hAnsi="Symbol"/>
          <w:sz w:val="28"/>
          <w:szCs w:val="28"/>
        </w:rPr>
        <w:t xml:space="preserve">b  = 180, </w:t>
      </w:r>
    </w:p>
    <w:p>
      <w:pPr>
        <w:pStyle w:val="Normal"/>
        <w:rPr>
          <w:rFonts w:ascii="Malgun Gothic" w:hAnsi="Malgun Gothic"/>
          <w:sz w:val="22"/>
          <w:szCs w:val="22"/>
        </w:rPr>
      </w:pPr>
      <w:r>
        <w:rPr>
          <w:rFonts w:eastAsia="Symbol" w:cs="Arial" w:ascii="Malgun Gothic" w:hAnsi="Malgun Gothic" w:cstheme="minorHAnsi"/>
          <w:sz w:val="22"/>
          <w:szCs w:val="22"/>
        </w:rPr>
        <w:t xml:space="preserve">so  </w:t>
      </w:r>
    </w:p>
    <w:p>
      <w:pPr>
        <w:pStyle w:val="Normal"/>
        <w:rPr>
          <w:rFonts w:ascii="Malgun Gothic" w:hAnsi="Malgun Gothic"/>
          <w:sz w:val="22"/>
          <w:szCs w:val="22"/>
        </w:rPr>
      </w:pPr>
      <w:r>
        <w:rPr>
          <w:rFonts w:eastAsia="Symbol" w:cs="Symbol" w:ascii="Symbol" w:hAnsi="Symbol"/>
          <w:sz w:val="28"/>
          <w:szCs w:val="28"/>
        </w:rPr>
        <w:t xml:space="preserve"> </w:t>
      </w:r>
      <w:r>
        <w:rPr>
          <w:rFonts w:eastAsia="Symbol" w:cs="Symbol" w:ascii="Symbol" w:hAnsi="Symbol"/>
          <w:sz w:val="28"/>
          <w:szCs w:val="28"/>
        </w:rPr>
        <w:t>360 - 2d</w:t>
      </w:r>
      <w:r>
        <w:rPr>
          <w:rFonts w:eastAsia="Symbol" w:cs="Arial" w:ascii="Malgun Gothic" w:hAnsi="Malgun Gothic" w:cstheme="minorHAnsi"/>
          <w:sz w:val="28"/>
          <w:szCs w:val="28"/>
        </w:rPr>
        <w:t xml:space="preserve"> – 2</w:t>
      </w:r>
      <w:r>
        <w:rPr>
          <w:rFonts w:eastAsia="Symbol" w:cs="Symbol" w:ascii="Symbol" w:hAnsi="Symbol"/>
          <w:sz w:val="28"/>
          <w:szCs w:val="28"/>
        </w:rPr>
        <w:t xml:space="preserve">g = 180, </w:t>
      </w:r>
    </w:p>
    <w:p>
      <w:pPr>
        <w:pStyle w:val="Normal"/>
        <w:rPr>
          <w:rFonts w:ascii="Malgun Gothic" w:hAnsi="Malgun Gothic"/>
          <w:sz w:val="22"/>
          <w:szCs w:val="22"/>
        </w:rPr>
      </w:pPr>
      <w:r>
        <w:rPr>
          <w:rFonts w:cs="Arial" w:ascii="Malgun Gothic" w:hAnsi="Malgun Gothic" w:cstheme="minorHAnsi"/>
          <w:sz w:val="22"/>
          <w:szCs w:val="22"/>
        </w:rPr>
        <w:t>so</w:t>
      </w:r>
    </w:p>
    <w:p>
      <w:pPr>
        <w:pStyle w:val="Normal"/>
        <w:rPr>
          <w:sz w:val="28"/>
          <w:szCs w:val="28"/>
        </w:rPr>
      </w:pPr>
      <w:r>
        <w:rPr>
          <w:rFonts w:cs="Arial" w:ascii="Malgun Gothic" w:hAnsi="Malgun Gothic" w:cstheme="minorHAnsi"/>
          <w:sz w:val="28"/>
          <w:szCs w:val="28"/>
        </w:rPr>
        <w:t xml:space="preserve">180 - </w:t>
      </w:r>
      <w:r>
        <w:rPr>
          <w:rFonts w:eastAsia="Symbol" w:cs="Symbol" w:ascii="Symbol" w:hAnsi="Symbol"/>
          <w:sz w:val="28"/>
          <w:szCs w:val="28"/>
        </w:rPr>
        <w:t>2d</w:t>
      </w:r>
      <w:r>
        <w:rPr>
          <w:rFonts w:eastAsia="Symbol" w:cs="Arial" w:ascii="Malgun Gothic" w:hAnsi="Malgun Gothic" w:cstheme="minorHAnsi"/>
          <w:sz w:val="28"/>
          <w:szCs w:val="28"/>
        </w:rPr>
        <w:t xml:space="preserve"> – 2</w:t>
      </w:r>
      <w:r>
        <w:rPr>
          <w:rFonts w:eastAsia="Symbol" w:cs="Symbol" w:ascii="Symbol" w:hAnsi="Symbol"/>
          <w:sz w:val="28"/>
          <w:szCs w:val="28"/>
        </w:rPr>
        <w:t>g  = 0</w:t>
      </w:r>
    </w:p>
    <w:p>
      <w:pPr>
        <w:pStyle w:val="Normal"/>
        <w:rPr>
          <w:sz w:val="28"/>
          <w:szCs w:val="28"/>
        </w:rPr>
      </w:pPr>
      <w:r>
        <w:rPr>
          <w:rFonts w:eastAsia="Symbol" w:cs="Symbol" w:ascii="Symbol" w:hAnsi="Symbol"/>
          <w:sz w:val="28"/>
          <w:szCs w:val="28"/>
        </w:rPr>
        <w:t>180 =  2d</w:t>
      </w:r>
      <w:r>
        <w:rPr>
          <w:rFonts w:eastAsia="Symbol" w:cs="Arial" w:ascii="Malgun Gothic" w:hAnsi="Malgun Gothic" w:cstheme="minorHAnsi"/>
          <w:sz w:val="28"/>
          <w:szCs w:val="28"/>
        </w:rPr>
        <w:t xml:space="preserve"> + 2</w:t>
      </w:r>
      <w:r>
        <w:rPr>
          <w:rFonts w:eastAsia="Symbol" w:cs="Symbol" w:ascii="Symbol" w:hAnsi="Symbol"/>
          <w:sz w:val="28"/>
          <w:szCs w:val="28"/>
        </w:rPr>
        <w:t>g</w:t>
      </w:r>
    </w:p>
    <w:p>
      <w:pPr>
        <w:pStyle w:val="Normal"/>
        <w:rPr>
          <w:sz w:val="28"/>
          <w:szCs w:val="28"/>
        </w:rPr>
      </w:pPr>
      <w:r>
        <w:rPr>
          <w:rFonts w:eastAsia="Symbol" w:cs="Symbol" w:ascii="Symbol" w:hAnsi="Symbol"/>
          <w:sz w:val="28"/>
          <w:szCs w:val="28"/>
        </w:rPr>
        <w:t xml:space="preserve">  </w:t>
      </w:r>
      <w:r>
        <w:rPr>
          <w:rFonts w:eastAsia="Symbol" w:cs="Symbol" w:ascii="Symbol" w:hAnsi="Symbol"/>
          <w:sz w:val="28"/>
          <w:szCs w:val="28"/>
        </w:rPr>
        <w:t xml:space="preserve">90 = </w:t>
      </w:r>
      <w:r>
        <w:rPr>
          <w:rFonts w:eastAsia="Symbol" w:cs="Arial" w:ascii="Malgun Gothic" w:hAnsi="Malgun Gothic" w:cstheme="minorHAnsi"/>
          <w:sz w:val="28"/>
          <w:szCs w:val="28"/>
        </w:rPr>
        <w:t xml:space="preserve"> </w:t>
      </w:r>
      <w:r>
        <w:rPr>
          <w:rFonts w:eastAsia="Symbol" w:cs="Symbol" w:ascii="Symbol" w:hAnsi="Symbol"/>
          <w:sz w:val="28"/>
          <w:szCs w:val="28"/>
        </w:rPr>
        <w:t>d</w:t>
      </w:r>
      <w:r>
        <w:rPr>
          <w:rFonts w:eastAsia="Symbol" w:cs="Arial" w:ascii="Malgun Gothic" w:hAnsi="Malgun Gothic" w:cstheme="minorHAnsi"/>
          <w:sz w:val="28"/>
          <w:szCs w:val="28"/>
        </w:rPr>
        <w:t xml:space="preserve"> + </w:t>
      </w:r>
      <w:r>
        <w:rPr>
          <w:rFonts w:eastAsia="Symbol" w:cs="Symbol" w:ascii="Symbol" w:hAnsi="Symbol"/>
          <w:sz w:val="28"/>
          <w:szCs w:val="28"/>
        </w:rPr>
        <w:t>g</w:t>
      </w:r>
    </w:p>
    <w:p>
      <w:pPr>
        <w:pStyle w:val="Normal"/>
        <w:rPr>
          <w:rFonts w:ascii="Malgun Gothic" w:hAnsi="Malgun Gothic"/>
        </w:rPr>
      </w:pPr>
      <w:r>
        <w:rPr>
          <w:rFonts w:cs="Arial" w:ascii="Malgun Gothic" w:hAnsi="Malgun Gothic" w:cstheme="minorHAnsi"/>
          <w:sz w:val="22"/>
          <w:szCs w:val="22"/>
        </w:rPr>
        <w:t xml:space="preserve">  </w:t>
      </w:r>
      <w:r>
        <w:rPr>
          <w:rFonts w:cs="Arial" w:ascii="Malgun Gothic" w:hAnsi="Malgun Gothic" w:cstheme="minorHAnsi"/>
          <w:sz w:val="22"/>
          <w:szCs w:val="22"/>
        </w:rPr>
        <w:t>So the angle</w:t>
      </w:r>
      <w:r>
        <w:rPr>
          <w:rFonts w:cs="Arial" w:ascii="Malgun Gothic" w:hAnsi="Malgun Gothic" w:cstheme="minorHAnsi"/>
          <w:sz w:val="28"/>
          <w:szCs w:val="28"/>
        </w:rPr>
        <w:t xml:space="preserve"> </w:t>
      </w:r>
      <w:r>
        <w:rPr>
          <w:rFonts w:eastAsia="Symbol" w:cs="Symbol" w:ascii="Symbol" w:hAnsi="Symbol"/>
          <w:sz w:val="28"/>
          <w:szCs w:val="28"/>
        </w:rPr>
        <w:t>d</w:t>
      </w:r>
      <w:r>
        <w:rPr>
          <w:rFonts w:eastAsia="Symbol" w:cs="Arial" w:ascii="Malgun Gothic" w:hAnsi="Malgun Gothic" w:cstheme="minorHAnsi"/>
          <w:sz w:val="28"/>
          <w:szCs w:val="28"/>
        </w:rPr>
        <w:t xml:space="preserve"> + </w:t>
      </w:r>
      <w:r>
        <w:rPr>
          <w:rFonts w:eastAsia="Symbol" w:cs="Symbol" w:ascii="Symbol" w:hAnsi="Symbol"/>
          <w:sz w:val="28"/>
          <w:szCs w:val="28"/>
        </w:rPr>
        <w:t xml:space="preserve">g  </w:t>
      </w:r>
      <w:r>
        <w:rPr>
          <w:rFonts w:cs="Arial" w:ascii="Malgun Gothic" w:hAnsi="Malgun Gothic" w:cstheme="minorHAnsi"/>
          <w:sz w:val="22"/>
          <w:szCs w:val="22"/>
        </w:rPr>
        <w:t xml:space="preserve"> of triangle ABD is 90 degrees and we have succeeded in inscribing a right triangle in a circle. </w:t>
        <w:tab/>
        <w:tab/>
      </w:r>
      <w:r>
        <w:rPr>
          <w:rFonts w:cs="Arial" w:ascii="Malgun Gothic" w:hAnsi="Malgun Gothic" w:cstheme="minorHAnsi"/>
        </w:rPr>
        <w:tab/>
        <w:tab/>
        <w:tab/>
        <w:tab/>
        <w:tab/>
        <w:tab/>
      </w:r>
    </w:p>
    <w:p>
      <w:pPr>
        <w:pStyle w:val="Normal"/>
        <w:rPr>
          <w:rFonts w:ascii="Malgun Gothic" w:hAnsi="Malgun Gothic"/>
        </w:rPr>
      </w:pPr>
      <w:r>
        <w:rPr>
          <w:rFonts w:cs="Arial" w:ascii="Malgun Gothic" w:hAnsi="Malgun Gothic" w:cstheme="minorHAnsi"/>
        </w:rPr>
        <w:tab/>
        <w:tab/>
        <w:tab/>
        <w:tab/>
        <w:tab/>
        <w:tab/>
        <w:tab/>
        <w:tab/>
        <w:tab/>
        <w:tab/>
        <w:tab/>
        <w:tab/>
        <w:t>Q.E.D.</w:t>
      </w:r>
    </w:p>
    <w:p>
      <w:pPr>
        <w:pStyle w:val="Normal"/>
        <w:ind w:right="-449" w:hanging="0"/>
        <w:rPr>
          <w:sz w:val="22"/>
          <w:szCs w:val="22"/>
        </w:rPr>
      </w:pPr>
      <w:r>
        <w:rPr>
          <w:rFonts w:eastAsia="Symbol" w:cs="Symbol" w:ascii="Symbol" w:hAnsi="Symbol"/>
          <w:sz w:val="22"/>
          <w:szCs w:val="22"/>
        </w:rPr>
        <w:t xml:space="preserve">     </w:t>
      </w:r>
      <w:r>
        <w:rPr>
          <w:rFonts w:eastAsia="Symbol" w:cs="Symbol" w:ascii="Symbol" w:hAnsi="Symbol"/>
          <w:sz w:val="22"/>
          <w:szCs w:val="22"/>
        </w:rPr>
        <w:t xml:space="preserve">a       b          g           d            </w:t>
      </w:r>
    </w:p>
    <w:p>
      <w:pPr>
        <w:pStyle w:val="Normal"/>
        <w:rPr>
          <w:rFonts w:ascii="Malgun Gothic" w:hAnsi="Malgun Gothic"/>
          <w:sz w:val="22"/>
          <w:szCs w:val="22"/>
        </w:rPr>
      </w:pPr>
      <w:r>
        <w:rPr>
          <w:rFonts w:ascii="Malgun Gothic" w:hAnsi="Malgun Gothic"/>
          <w:sz w:val="22"/>
          <w:szCs w:val="22"/>
        </w:rPr>
        <w:t xml:space="preserve">alpha beta gamma delta  </w:t>
      </w:r>
    </w:p>
    <w:sectPr>
      <w:type w:val="nextPage"/>
      <w:pgSz w:w="12240" w:h="15840"/>
      <w:pgMar w:left="875" w:right="756"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Malgun Gothic">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000EE" w:themeColor="hyperlink"/>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3137</TotalTime>
  <Application>LibreOffice/7.4.7.2$Windows_X86_64 LibreOffice_project/723314e595e8007d3cf785c16538505a1c878ca5</Application>
  <AppVersion>15.0000</AppVersion>
  <Pages>1</Pages>
  <Words>332</Words>
  <Characters>1119</Characters>
  <CharactersWithSpaces>1552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2023-02-12T21:01:00Z</dcterms:created>
  <dc:creator/>
  <dc:description/>
  <dc:language>en-US</dc:language>
  <cp:lastModifiedBy/>
  <cp:lastPrinted>2023-02-16T23:11:00Z</cp:lastPrinted>
  <dcterms:modified xsi:type="dcterms:W3CDTF">2025-02-01T17:06:19Z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